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4A31A916"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4F0CE2">
              <w:rPr>
                <w:b/>
                <w:bCs/>
                <w:szCs w:val="20"/>
                <w:lang w:val="en-US"/>
              </w:rPr>
              <w:t>Professional</w:t>
            </w:r>
            <w:r w:rsidRPr="004F0CE2">
              <w:rPr>
                <w:b/>
                <w:bCs/>
                <w:szCs w:val="20"/>
                <w:lang w:val="en-US"/>
              </w:rPr>
              <w:t xml:space="preserve"> 20</w:t>
            </w:r>
            <w:r w:rsidR="00820323">
              <w:rPr>
                <w:b/>
                <w:bCs/>
                <w:szCs w:val="20"/>
                <w:lang w:val="en-US"/>
              </w:rPr>
              <w:t>21</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52B10F6"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Project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56E8C00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Project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w:t>
      </w:r>
      <w:r w:rsidRPr="002953C9">
        <w:rPr>
          <w:bCs/>
          <w:spacing w:val="-2"/>
          <w:sz w:val="20"/>
          <w:szCs w:val="20"/>
        </w:rPr>
        <w:lastRenderedPageBreak/>
        <w:t>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nutzen, welche die Nutzung durch andere Personen behindern könnte, und Sie dürfen nicht versuchen, auf nicht autorisierte Weise Zugriff auf Dienste, Daten, Konten oder Netzwerke zu </w:t>
      </w:r>
      <w:r>
        <w:rPr>
          <w:sz w:val="20"/>
          <w:szCs w:val="20"/>
        </w:rPr>
        <w:lastRenderedPageBreak/>
        <w:t>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w:t>
      </w:r>
      <w:r>
        <w:rPr>
          <w:sz w:val="20"/>
          <w:szCs w:val="20"/>
        </w:rPr>
        <w:lastRenderedPageBreak/>
        <w:t>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BB42D0">
        <w:fldChar w:fldCharType="begin"/>
      </w:r>
      <w:r w:rsidR="00BB42D0">
        <w:instrText xml:space="preserve"> HYPERLINK "https://aka.ms/exporting" </w:instrText>
      </w:r>
      <w:r w:rsidR="00BB42D0">
        <w:fldChar w:fldCharType="separate"/>
      </w:r>
      <w:r>
        <w:rPr>
          <w:rStyle w:val="Hyperlink"/>
          <w:bCs/>
          <w:sz w:val="20"/>
          <w:szCs w:val="20"/>
        </w:rPr>
        <w:t>aka.ms/exporting</w:t>
      </w:r>
      <w:r w:rsidR="00BB42D0">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w:t>
      </w:r>
      <w:r>
        <w:rPr>
          <w:sz w:val="20"/>
          <w:szCs w:val="20"/>
        </w:rPr>
        <w:lastRenderedPageBreak/>
        <w:t xml:space="preserve">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BB42D0">
        <w:fldChar w:fldCharType="begin"/>
      </w:r>
      <w:r w:rsidR="00BB42D0">
        <w:instrText xml:space="preserve"> HYPERLINK "https://aka.ms/adr" </w:instrText>
      </w:r>
      <w:r w:rsidR="00BB42D0">
        <w:fldChar w:fldCharType="separate"/>
      </w:r>
      <w:r w:rsidRPr="002953C9">
        <w:rPr>
          <w:rStyle w:val="Hyperlink"/>
          <w:sz w:val="20"/>
          <w:szCs w:val="20"/>
        </w:rPr>
        <w:t>aka.ms/adr</w:t>
      </w:r>
      <w:r w:rsidR="00BB42D0">
        <w:rPr>
          <w:rStyle w:val="Hyperlink"/>
          <w:sz w:val="20"/>
          <w:szCs w:val="20"/>
        </w:rPr>
        <w:fldChar w:fldCharType="end"/>
      </w:r>
      <w:r w:rsidRPr="002953C9">
        <w:rPr>
          <w:sz w:val="20"/>
          <w:szCs w:val="20"/>
        </w:rPr>
        <w:t>) oder der Telefonnummer 1-800-778-7879 zur Verfügung. Um ein Schiedsverfahren einzuleiten, reichen Sie das unter (</w:t>
      </w:r>
      <w:r w:rsidR="00BB42D0">
        <w:fldChar w:fldCharType="begin"/>
      </w:r>
      <w:r w:rsidR="00BB42D0">
        <w:instrText xml:space="preserve"> HYPERLINK "https://aka.ms/arb</w:instrText>
      </w:r>
      <w:r w:rsidR="00BB42D0">
        <w:instrText xml:space="preserve">itration" </w:instrText>
      </w:r>
      <w:r w:rsidR="00BB42D0">
        <w:fldChar w:fldCharType="separate"/>
      </w:r>
      <w:r w:rsidRPr="002953C9">
        <w:rPr>
          <w:rStyle w:val="Hyperlink"/>
          <w:sz w:val="20"/>
          <w:szCs w:val="20"/>
        </w:rPr>
        <w:t>aka.ms/arbitration</w:t>
      </w:r>
      <w:r w:rsidR="00BB42D0">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t>
      </w:r>
      <w:r>
        <w:rPr>
          <w:sz w:val="20"/>
          <w:szCs w:val="20"/>
        </w:rPr>
        <w:lastRenderedPageBreak/>
        <w:t>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w:t>
      </w:r>
      <w:r w:rsidRPr="002953C9">
        <w:rPr>
          <w:spacing w:val="-2"/>
          <w:sz w:val="20"/>
          <w:szCs w:val="20"/>
        </w:rPr>
        <w:lastRenderedPageBreak/>
        <w:t>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proofErr w:type="spellStart"/>
      <w:r w:rsidRPr="004F0CE2">
        <w:rPr>
          <w:rFonts w:eastAsia="MS Mincho"/>
          <w:sz w:val="20"/>
          <w:szCs w:val="20"/>
          <w:lang w:val="en-US"/>
        </w:rPr>
        <w:t>Honourary</w:t>
      </w:r>
      <w:proofErr w:type="spellEnd"/>
      <w:r w:rsidRPr="004F0CE2">
        <w:rPr>
          <w:rFonts w:eastAsia="MS Mincho"/>
          <w:sz w:val="20"/>
          <w:szCs w:val="20"/>
          <w:lang w:val="en-US"/>
        </w:rPr>
        <w:t xml:space="preserve"> Colonels/Captains(N), Lieutenant Colonels/Commanders und </w:t>
      </w:r>
      <w:proofErr w:type="spellStart"/>
      <w:r w:rsidRPr="004F0CE2">
        <w:rPr>
          <w:rFonts w:eastAsia="MS Mincho"/>
          <w:sz w:val="20"/>
          <w:szCs w:val="20"/>
          <w:lang w:val="en-US"/>
        </w:rPr>
        <w:t>deren</w:t>
      </w:r>
      <w:proofErr w:type="spellEnd"/>
      <w:r w:rsidRPr="004F0CE2">
        <w:rPr>
          <w:rFonts w:eastAsia="MS Mincho"/>
          <w:sz w:val="20"/>
          <w:szCs w:val="20"/>
          <w:lang w:val="en-US"/>
        </w:rPr>
        <w:t xml:space="preserve"> </w:t>
      </w:r>
      <w:proofErr w:type="spellStart"/>
      <w:r w:rsidRPr="004F0CE2">
        <w:rPr>
          <w:rFonts w:eastAsia="MS Mincho"/>
          <w:sz w:val="20"/>
          <w:szCs w:val="20"/>
          <w:lang w:val="en-US"/>
        </w:rPr>
        <w:t>Familien</w:t>
      </w:r>
      <w:proofErr w:type="spellEnd"/>
      <w:r w:rsidRPr="004F0CE2">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proofErr w:type="spellStart"/>
      <w:r w:rsidRPr="004F0CE2">
        <w:rPr>
          <w:rFonts w:eastAsia="MS Mincho"/>
          <w:sz w:val="20"/>
          <w:szCs w:val="20"/>
          <w:lang w:val="en-US"/>
        </w:rPr>
        <w:t>Familienmitglieder</w:t>
      </w:r>
      <w:proofErr w:type="spellEnd"/>
      <w:r w:rsidRPr="004F0CE2">
        <w:rPr>
          <w:rFonts w:eastAsia="MS Mincho"/>
          <w:sz w:val="20"/>
          <w:szCs w:val="20"/>
          <w:lang w:val="en-US"/>
        </w:rPr>
        <w:t xml:space="preserve"> der Military Family Resource </w:t>
      </w:r>
      <w:proofErr w:type="spellStart"/>
      <w:r w:rsidRPr="004F0CE2">
        <w:rPr>
          <w:rFonts w:eastAsia="MS Mincho"/>
          <w:sz w:val="20"/>
          <w:szCs w:val="20"/>
          <w:lang w:val="en-US"/>
        </w:rPr>
        <w:t>Centres</w:t>
      </w:r>
      <w:proofErr w:type="spellEnd"/>
      <w:r w:rsidRPr="004F0CE2">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w:t>
      </w:r>
      <w:r>
        <w:rPr>
          <w:bCs/>
          <w:sz w:val="20"/>
          <w:szCs w:val="20"/>
        </w:rPr>
        <w:lastRenderedPageBreak/>
        <w:t>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w:t>
      </w:r>
      <w:r>
        <w:rPr>
          <w:bCs/>
          <w:sz w:val="20"/>
          <w:szCs w:val="20"/>
        </w:rPr>
        <w:lastRenderedPageBreak/>
        <w:t>(„Feedback“),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74FF6" w14:textId="77777777" w:rsidR="00BB42D0" w:rsidRDefault="00BB42D0" w:rsidP="00FD75BC">
      <w:r>
        <w:separator/>
      </w:r>
    </w:p>
  </w:endnote>
  <w:endnote w:type="continuationSeparator" w:id="0">
    <w:p w14:paraId="009E3460" w14:textId="77777777" w:rsidR="00BB42D0" w:rsidRDefault="00BB42D0" w:rsidP="00FD75BC">
      <w:r>
        <w:continuationSeparator/>
      </w:r>
    </w:p>
  </w:endnote>
  <w:endnote w:type="continuationNotice" w:id="1">
    <w:p w14:paraId="0F2ED098" w14:textId="77777777" w:rsidR="00BB42D0" w:rsidRDefault="00BB4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00B6348D" w:rsidR="00D93C4E" w:rsidRPr="001E6FD1" w:rsidRDefault="004F0CE2" w:rsidP="00D93C4E">
          <w:pPr>
            <w:tabs>
              <w:tab w:val="center" w:pos="4680"/>
              <w:tab w:val="right" w:pos="9360"/>
            </w:tabs>
            <w:rPr>
              <w:sz w:val="16"/>
              <w:szCs w:val="18"/>
            </w:rPr>
          </w:pPr>
          <w:r>
            <w:rPr>
              <w:sz w:val="16"/>
              <w:szCs w:val="18"/>
            </w:rPr>
            <w:t>Project Professional</w:t>
          </w:r>
          <w:r w:rsidR="00100099">
            <w:rPr>
              <w:sz w:val="16"/>
              <w:szCs w:val="18"/>
            </w:rPr>
            <w:t xml:space="preserve"> (01. Oktober 20</w:t>
          </w:r>
          <w:r w:rsidR="00820323">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5339F" w14:textId="77777777" w:rsidR="00BB42D0" w:rsidRDefault="00BB42D0" w:rsidP="00FD75BC">
      <w:r>
        <w:separator/>
      </w:r>
    </w:p>
  </w:footnote>
  <w:footnote w:type="continuationSeparator" w:id="0">
    <w:p w14:paraId="0F317BE9" w14:textId="77777777" w:rsidR="00BB42D0" w:rsidRDefault="00BB42D0" w:rsidP="00FD75BC">
      <w:r>
        <w:continuationSeparator/>
      </w:r>
    </w:p>
  </w:footnote>
  <w:footnote w:type="continuationNotice" w:id="1">
    <w:p w14:paraId="4AEFDF1B" w14:textId="77777777" w:rsidR="00BB42D0" w:rsidRDefault="00BB42D0"/>
  </w:footnote>
  <w:footnote w:id="2">
    <w:p w14:paraId="034085FA" w14:textId="1540ED95"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820323">
        <w:rPr>
          <w:rFonts w:cs="Tahoma"/>
          <w:b/>
        </w:rPr>
        <w:t xml:space="preserve">LTSC </w:t>
      </w:r>
      <w:r w:rsidRPr="002953C9">
        <w:rPr>
          <w:rFonts w:cs="Tahoma"/>
          <w:b/>
        </w:rPr>
        <w:t>Standard 20</w:t>
      </w:r>
      <w:r w:rsidR="00820323">
        <w:rPr>
          <w:rFonts w:cs="Tahoma"/>
          <w:b/>
        </w:rPr>
        <w:t>21</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0323"/>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2D0"/>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9JpPkMh4UCpkyb0DpjjGrrsa/2k=" w:salt="rGujxg1BXWEahm7p2A+WU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A7AD0E1D-0EB3-4DAA-BCA9-D4FBDBE8ADB3}">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791F97F-BBF3-48E4-BC96-DD2DB64E6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5052</Words>
  <Characters>28799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2018-09-21T18:20:00Z</dcterms:created>
  <dcterms:modified xsi:type="dcterms:W3CDTF">2021-10-08T21:39:00Z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